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E3C" w:rsidRDefault="00C7420D">
      <w:pPr>
        <w:spacing w:line="380" w:lineRule="exact"/>
        <w:jc w:val="center"/>
        <w:rPr>
          <w:rFonts w:asciiTheme="minorEastAsia" w:hAnsiTheme="minorEastAsia"/>
          <w:b/>
          <w:bCs/>
          <w:sz w:val="24"/>
          <w:szCs w:val="24"/>
        </w:rPr>
      </w:pPr>
      <w:r>
        <w:rPr>
          <w:rFonts w:asciiTheme="minorEastAsia" w:hAnsiTheme="minorEastAsia" w:hint="eastAsia"/>
          <w:b/>
          <w:bCs/>
          <w:sz w:val="28"/>
          <w:szCs w:val="28"/>
        </w:rPr>
        <w:t>历史文化与旅游学院</w:t>
      </w:r>
      <w:r>
        <w:rPr>
          <w:rFonts w:asciiTheme="minorEastAsia" w:hAnsiTheme="minorEastAsia" w:hint="eastAsia"/>
          <w:b/>
          <w:bCs/>
          <w:sz w:val="28"/>
          <w:szCs w:val="28"/>
        </w:rPr>
        <w:t>2</w:t>
      </w:r>
      <w:r>
        <w:rPr>
          <w:rFonts w:asciiTheme="minorEastAsia" w:hAnsiTheme="minorEastAsia"/>
          <w:b/>
          <w:bCs/>
          <w:sz w:val="28"/>
          <w:szCs w:val="28"/>
        </w:rPr>
        <w:t>022</w:t>
      </w:r>
      <w:r>
        <w:rPr>
          <w:rFonts w:asciiTheme="minorEastAsia" w:hAnsiTheme="minorEastAsia" w:hint="eastAsia"/>
          <w:b/>
          <w:bCs/>
          <w:sz w:val="28"/>
          <w:szCs w:val="28"/>
        </w:rPr>
        <w:t>年</w:t>
      </w:r>
      <w:r>
        <w:rPr>
          <w:rFonts w:asciiTheme="minorEastAsia" w:hAnsiTheme="minorEastAsia" w:hint="eastAsia"/>
          <w:b/>
          <w:bCs/>
          <w:sz w:val="28"/>
          <w:szCs w:val="28"/>
        </w:rPr>
        <w:t>硕士研究</w:t>
      </w:r>
      <w:r>
        <w:rPr>
          <w:rFonts w:asciiTheme="minorEastAsia" w:hAnsiTheme="minorEastAsia" w:hint="eastAsia"/>
          <w:b/>
          <w:bCs/>
          <w:sz w:val="28"/>
          <w:szCs w:val="28"/>
        </w:rPr>
        <w:t>生</w:t>
      </w:r>
      <w:r>
        <w:rPr>
          <w:rFonts w:asciiTheme="minorEastAsia" w:hAnsiTheme="minorEastAsia" w:hint="eastAsia"/>
          <w:b/>
          <w:bCs/>
          <w:sz w:val="28"/>
          <w:szCs w:val="28"/>
        </w:rPr>
        <w:t>科研创新基金项目申报</w:t>
      </w:r>
      <w:r>
        <w:rPr>
          <w:rFonts w:asciiTheme="minorEastAsia" w:hAnsiTheme="minorEastAsia" w:hint="eastAsia"/>
          <w:b/>
          <w:bCs/>
          <w:sz w:val="28"/>
          <w:szCs w:val="28"/>
        </w:rPr>
        <w:t>评审结果公示</w:t>
      </w:r>
    </w:p>
    <w:p w:rsidR="00236E3C" w:rsidRDefault="00236E3C">
      <w:pPr>
        <w:spacing w:line="380" w:lineRule="exact"/>
        <w:ind w:firstLineChars="200" w:firstLine="480"/>
        <w:rPr>
          <w:rFonts w:asciiTheme="minorEastAsia" w:hAnsiTheme="minorEastAsia"/>
          <w:sz w:val="24"/>
          <w:szCs w:val="24"/>
        </w:rPr>
      </w:pPr>
    </w:p>
    <w:p w:rsidR="00236E3C" w:rsidRDefault="00C7420D">
      <w:pPr>
        <w:spacing w:line="380" w:lineRule="exact"/>
        <w:rPr>
          <w:rFonts w:asciiTheme="minorEastAsia" w:hAnsiTheme="minorEastAsia"/>
          <w:sz w:val="24"/>
          <w:szCs w:val="24"/>
        </w:rPr>
      </w:pPr>
      <w:r>
        <w:rPr>
          <w:rFonts w:asciiTheme="minorEastAsia" w:hAnsiTheme="minorEastAsia" w:hint="eastAsia"/>
          <w:sz w:val="24"/>
          <w:szCs w:val="24"/>
        </w:rPr>
        <w:t>全院师生：</w:t>
      </w:r>
    </w:p>
    <w:p w:rsidR="00236E3C" w:rsidRDefault="00C7420D">
      <w:pPr>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根据“历史文化与旅游学院</w:t>
      </w:r>
      <w:r>
        <w:rPr>
          <w:rFonts w:asciiTheme="minorEastAsia" w:hAnsiTheme="minorEastAsia" w:hint="eastAsia"/>
          <w:sz w:val="24"/>
          <w:szCs w:val="24"/>
        </w:rPr>
        <w:t>2022</w:t>
      </w:r>
      <w:r>
        <w:rPr>
          <w:rFonts w:asciiTheme="minorEastAsia" w:hAnsiTheme="minorEastAsia" w:hint="eastAsia"/>
          <w:sz w:val="24"/>
          <w:szCs w:val="24"/>
        </w:rPr>
        <w:t>年硕士</w:t>
      </w:r>
      <w:r>
        <w:rPr>
          <w:rFonts w:asciiTheme="minorEastAsia" w:hAnsiTheme="minorEastAsia" w:hint="eastAsia"/>
          <w:sz w:val="24"/>
          <w:szCs w:val="24"/>
        </w:rPr>
        <w:t>研究</w:t>
      </w:r>
      <w:r>
        <w:rPr>
          <w:rFonts w:asciiTheme="minorEastAsia" w:hAnsiTheme="minorEastAsia" w:hint="eastAsia"/>
          <w:sz w:val="24"/>
          <w:szCs w:val="24"/>
        </w:rPr>
        <w:t>生科研创新基金项目申报</w:t>
      </w:r>
      <w:r>
        <w:rPr>
          <w:rFonts w:asciiTheme="minorEastAsia" w:hAnsiTheme="minorEastAsia" w:hint="eastAsia"/>
          <w:sz w:val="24"/>
          <w:szCs w:val="24"/>
        </w:rPr>
        <w:t>通知</w:t>
      </w:r>
      <w:r>
        <w:rPr>
          <w:rFonts w:asciiTheme="minorEastAsia" w:hAnsiTheme="minorEastAsia" w:hint="eastAsia"/>
          <w:sz w:val="24"/>
          <w:szCs w:val="24"/>
        </w:rPr>
        <w:t>”要求，现</w:t>
      </w:r>
      <w:r>
        <w:rPr>
          <w:rFonts w:asciiTheme="minorEastAsia" w:hAnsiTheme="minorEastAsia" w:hint="eastAsia"/>
          <w:sz w:val="24"/>
          <w:szCs w:val="24"/>
        </w:rPr>
        <w:t>将</w:t>
      </w:r>
      <w:r>
        <w:rPr>
          <w:rFonts w:asciiTheme="minorEastAsia" w:hAnsiTheme="minorEastAsia" w:hint="eastAsia"/>
          <w:sz w:val="24"/>
          <w:szCs w:val="24"/>
        </w:rPr>
        <w:t>2022</w:t>
      </w:r>
      <w:r>
        <w:rPr>
          <w:rFonts w:asciiTheme="minorEastAsia" w:hAnsiTheme="minorEastAsia" w:hint="eastAsia"/>
          <w:sz w:val="24"/>
          <w:szCs w:val="24"/>
        </w:rPr>
        <w:t>年硕士</w:t>
      </w:r>
      <w:r>
        <w:rPr>
          <w:rFonts w:asciiTheme="minorEastAsia" w:hAnsiTheme="minorEastAsia" w:hint="eastAsia"/>
          <w:sz w:val="24"/>
          <w:szCs w:val="24"/>
        </w:rPr>
        <w:t>研究</w:t>
      </w:r>
      <w:r>
        <w:rPr>
          <w:rFonts w:asciiTheme="minorEastAsia" w:hAnsiTheme="minorEastAsia" w:hint="eastAsia"/>
          <w:sz w:val="24"/>
          <w:szCs w:val="24"/>
        </w:rPr>
        <w:t>生科研创新基金项目申报评审结果予以公示。</w:t>
      </w:r>
    </w:p>
    <w:p w:rsidR="00236E3C" w:rsidRDefault="00C7420D">
      <w:pPr>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公示时间</w:t>
      </w:r>
      <w:r>
        <w:rPr>
          <w:rFonts w:asciiTheme="minorEastAsia" w:hAnsiTheme="minorEastAsia" w:hint="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10</w:t>
      </w:r>
      <w:r>
        <w:rPr>
          <w:rFonts w:asciiTheme="minorEastAsia" w:hAnsiTheme="minorEastAsia" w:hint="eastAsia"/>
          <w:sz w:val="24"/>
          <w:szCs w:val="24"/>
        </w:rPr>
        <w:t>日至</w:t>
      </w:r>
      <w:r>
        <w:rPr>
          <w:rFonts w:asciiTheme="minorEastAsia" w:hAnsiTheme="minorEastAsia" w:hint="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13</w:t>
      </w:r>
      <w:r>
        <w:rPr>
          <w:rFonts w:asciiTheme="minorEastAsia" w:hAnsiTheme="minorEastAsia" w:hint="eastAsia"/>
          <w:sz w:val="24"/>
          <w:szCs w:val="24"/>
        </w:rPr>
        <w:t>日。公示期内，如有异议，请以书面方式向学院研究生管理工作处反映，并提供必要的证据材料，以便核实查证。提出异议者须提供本人真实姓名、工作单位、联系电话等有效联系方式（我院将予以严格保密），凡匿名、冒名、超出期限或其他形式反馈的异议不予受理。</w:t>
      </w:r>
    </w:p>
    <w:p w:rsidR="00236E3C" w:rsidRDefault="00C7420D">
      <w:pPr>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联系人及联系电话：崔晓乐，</w:t>
      </w:r>
      <w:r>
        <w:rPr>
          <w:rFonts w:asciiTheme="minorEastAsia" w:hAnsiTheme="minorEastAsia" w:hint="eastAsia"/>
          <w:sz w:val="24"/>
          <w:szCs w:val="24"/>
        </w:rPr>
        <w:t>84760823</w:t>
      </w:r>
      <w:r>
        <w:rPr>
          <w:rFonts w:asciiTheme="minorEastAsia" w:hAnsiTheme="minorEastAsia" w:hint="eastAsia"/>
          <w:sz w:val="24"/>
          <w:szCs w:val="24"/>
        </w:rPr>
        <w:t>。</w:t>
      </w:r>
    </w:p>
    <w:p w:rsidR="00236E3C" w:rsidRDefault="00236E3C">
      <w:pPr>
        <w:spacing w:line="380" w:lineRule="exact"/>
        <w:ind w:firstLineChars="200" w:firstLine="480"/>
        <w:rPr>
          <w:rFonts w:asciiTheme="minorEastAsia" w:hAnsiTheme="minorEastAsia"/>
          <w:sz w:val="24"/>
          <w:szCs w:val="24"/>
        </w:rPr>
      </w:pPr>
    </w:p>
    <w:p w:rsidR="00236E3C" w:rsidRDefault="00C7420D">
      <w:pPr>
        <w:rPr>
          <w:rFonts w:asciiTheme="minorEastAsia" w:hAnsiTheme="minorEastAsia"/>
          <w:sz w:val="24"/>
          <w:szCs w:val="24"/>
        </w:rPr>
      </w:pPr>
      <w:r>
        <w:rPr>
          <w:rFonts w:asciiTheme="minorEastAsia" w:hAnsiTheme="minorEastAsia" w:hint="eastAsia"/>
          <w:sz w:val="24"/>
          <w:szCs w:val="24"/>
        </w:rPr>
        <w:t>附件：《历史文化与旅游学院</w:t>
      </w:r>
      <w:r>
        <w:rPr>
          <w:rFonts w:asciiTheme="minorEastAsia" w:hAnsiTheme="minorEastAsia" w:hint="eastAsia"/>
          <w:sz w:val="24"/>
          <w:szCs w:val="24"/>
        </w:rPr>
        <w:t>2022</w:t>
      </w:r>
      <w:r>
        <w:rPr>
          <w:rFonts w:asciiTheme="minorEastAsia" w:hAnsiTheme="minorEastAsia" w:hint="eastAsia"/>
          <w:sz w:val="24"/>
          <w:szCs w:val="24"/>
        </w:rPr>
        <w:t>年硕士研究生科研创新基金项目申报评审结果》</w:t>
      </w:r>
    </w:p>
    <w:p w:rsidR="00236E3C" w:rsidRDefault="00C7420D">
      <w:pPr>
        <w:rPr>
          <w:rFonts w:asciiTheme="minorEastAsia" w:hAnsiTheme="minorEastAsia"/>
          <w:sz w:val="24"/>
          <w:szCs w:val="24"/>
        </w:rPr>
      </w:pPr>
      <w:r>
        <w:rPr>
          <w:rFonts w:asciiTheme="minorEastAsia" w:hAnsiTheme="minorEastAsia" w:hint="eastAsia"/>
          <w:sz w:val="24"/>
          <w:szCs w:val="24"/>
        </w:rPr>
        <w:object w:dxaOrig="1452"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5.25pt" o:ole="">
            <v:imagedata r:id="rId4" o:title=""/>
          </v:shape>
          <o:OLEObject Type="Embed" ProgID="Excel.Sheet.12" ShapeID="_x0000_i1025" DrawAspect="Icon" ObjectID="_1734941936" r:id="rId5"/>
        </w:object>
      </w:r>
    </w:p>
    <w:p w:rsidR="00236E3C" w:rsidRDefault="00236E3C">
      <w:pPr>
        <w:rPr>
          <w:rFonts w:asciiTheme="minorEastAsia" w:hAnsiTheme="minorEastAsia"/>
          <w:sz w:val="24"/>
          <w:szCs w:val="24"/>
        </w:rPr>
      </w:pPr>
    </w:p>
    <w:p w:rsidR="00236E3C" w:rsidRDefault="00236E3C">
      <w:pPr>
        <w:rPr>
          <w:rFonts w:asciiTheme="minorEastAsia" w:hAnsiTheme="minorEastAsia"/>
          <w:sz w:val="24"/>
          <w:szCs w:val="24"/>
        </w:rPr>
      </w:pPr>
    </w:p>
    <w:p w:rsidR="00236E3C" w:rsidRDefault="00236E3C">
      <w:pPr>
        <w:rPr>
          <w:rFonts w:asciiTheme="minorEastAsia" w:hAnsiTheme="minorEastAsia"/>
          <w:sz w:val="24"/>
          <w:szCs w:val="24"/>
        </w:rPr>
      </w:pPr>
    </w:p>
    <w:p w:rsidR="00236E3C" w:rsidRDefault="00236E3C">
      <w:pPr>
        <w:rPr>
          <w:rFonts w:asciiTheme="minorEastAsia" w:hAnsiTheme="minorEastAsia"/>
          <w:sz w:val="24"/>
          <w:szCs w:val="24"/>
        </w:rPr>
      </w:pPr>
    </w:p>
    <w:p w:rsidR="00236E3C" w:rsidRDefault="00236E3C">
      <w:pPr>
        <w:rPr>
          <w:rFonts w:asciiTheme="minorEastAsia" w:hAnsiTheme="minorEastAsia"/>
          <w:sz w:val="24"/>
          <w:szCs w:val="24"/>
        </w:rPr>
      </w:pPr>
    </w:p>
    <w:p w:rsidR="00236E3C" w:rsidRDefault="00236E3C">
      <w:pPr>
        <w:rPr>
          <w:rFonts w:asciiTheme="minorEastAsia" w:hAnsiTheme="minorEastAsia"/>
          <w:sz w:val="24"/>
          <w:szCs w:val="24"/>
        </w:rPr>
      </w:pPr>
    </w:p>
    <w:p w:rsidR="00236E3C" w:rsidRDefault="00236E3C">
      <w:pPr>
        <w:rPr>
          <w:rFonts w:asciiTheme="minorEastAsia" w:hAnsiTheme="minorEastAsia"/>
          <w:sz w:val="24"/>
          <w:szCs w:val="24"/>
        </w:rPr>
      </w:pPr>
    </w:p>
    <w:p w:rsidR="00236E3C" w:rsidRDefault="00C7420D">
      <w:pPr>
        <w:jc w:val="right"/>
        <w:rPr>
          <w:rFonts w:asciiTheme="minorEastAsia" w:hAnsiTheme="minorEastAsia"/>
          <w:sz w:val="24"/>
          <w:szCs w:val="24"/>
        </w:rPr>
      </w:pPr>
      <w:r>
        <w:rPr>
          <w:rFonts w:asciiTheme="minorEastAsia" w:hAnsiTheme="minorEastAsia" w:hint="eastAsia"/>
          <w:sz w:val="24"/>
          <w:szCs w:val="24"/>
        </w:rPr>
        <w:t>学院研究生管理工作处</w:t>
      </w:r>
    </w:p>
    <w:p w:rsidR="00236E3C" w:rsidRDefault="00236E3C">
      <w:pPr>
        <w:jc w:val="right"/>
        <w:rPr>
          <w:rFonts w:asciiTheme="minorEastAsia" w:hAnsiTheme="minorEastAsia"/>
          <w:sz w:val="24"/>
          <w:szCs w:val="24"/>
        </w:rPr>
      </w:pPr>
    </w:p>
    <w:p w:rsidR="00236E3C" w:rsidRDefault="00C7420D">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 xml:space="preserve">                   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10</w:t>
      </w:r>
      <w:r>
        <w:rPr>
          <w:rFonts w:asciiTheme="minorEastAsia" w:hAnsiTheme="minorEastAsia" w:hint="eastAsia"/>
          <w:sz w:val="24"/>
          <w:szCs w:val="24"/>
        </w:rPr>
        <w:t>日</w:t>
      </w:r>
    </w:p>
    <w:p w:rsidR="00236E3C" w:rsidRDefault="00236E3C">
      <w:pPr>
        <w:jc w:val="right"/>
        <w:rPr>
          <w:rFonts w:asciiTheme="minorEastAsia" w:hAnsiTheme="minorEastAsia"/>
          <w:sz w:val="24"/>
          <w:szCs w:val="24"/>
        </w:rPr>
      </w:pPr>
    </w:p>
    <w:p w:rsidR="00236E3C" w:rsidRDefault="00236E3C">
      <w:pPr>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236E3C">
      <w:pPr>
        <w:jc w:val="right"/>
        <w:rPr>
          <w:rFonts w:asciiTheme="minorEastAsia" w:hAnsiTheme="minorEastAsia"/>
          <w:sz w:val="24"/>
          <w:szCs w:val="24"/>
        </w:rPr>
      </w:pPr>
    </w:p>
    <w:p w:rsidR="00236E3C" w:rsidRDefault="00C7420D">
      <w:pPr>
        <w:spacing w:line="380" w:lineRule="exact"/>
        <w:jc w:val="center"/>
        <w:rPr>
          <w:rFonts w:asciiTheme="minorEastAsia" w:hAnsiTheme="minorEastAsia"/>
          <w:b/>
          <w:bCs/>
          <w:sz w:val="28"/>
          <w:szCs w:val="28"/>
        </w:rPr>
      </w:pPr>
      <w:bookmarkStart w:id="0" w:name="_GoBack"/>
      <w:r>
        <w:rPr>
          <w:rFonts w:asciiTheme="minorEastAsia" w:hAnsiTheme="minorEastAsia" w:hint="eastAsia"/>
          <w:b/>
          <w:bCs/>
          <w:sz w:val="28"/>
          <w:szCs w:val="28"/>
        </w:rPr>
        <w:t>历史文化与旅游学院</w:t>
      </w:r>
      <w:r>
        <w:rPr>
          <w:rFonts w:asciiTheme="minorEastAsia" w:hAnsiTheme="minorEastAsia" w:hint="eastAsia"/>
          <w:b/>
          <w:bCs/>
          <w:sz w:val="28"/>
          <w:szCs w:val="28"/>
        </w:rPr>
        <w:t>2</w:t>
      </w:r>
      <w:r>
        <w:rPr>
          <w:rFonts w:asciiTheme="minorEastAsia" w:hAnsiTheme="minorEastAsia"/>
          <w:b/>
          <w:bCs/>
          <w:sz w:val="28"/>
          <w:szCs w:val="28"/>
        </w:rPr>
        <w:t>022</w:t>
      </w:r>
      <w:r>
        <w:rPr>
          <w:rFonts w:asciiTheme="minorEastAsia" w:hAnsiTheme="minorEastAsia" w:hint="eastAsia"/>
          <w:b/>
          <w:bCs/>
          <w:sz w:val="28"/>
          <w:szCs w:val="28"/>
        </w:rPr>
        <w:t>年</w:t>
      </w:r>
      <w:r>
        <w:rPr>
          <w:rFonts w:asciiTheme="minorEastAsia" w:hAnsiTheme="minorEastAsia" w:hint="eastAsia"/>
          <w:b/>
          <w:bCs/>
          <w:sz w:val="28"/>
          <w:szCs w:val="28"/>
        </w:rPr>
        <w:t>硕士研究</w:t>
      </w:r>
      <w:r>
        <w:rPr>
          <w:rFonts w:asciiTheme="minorEastAsia" w:hAnsiTheme="minorEastAsia" w:hint="eastAsia"/>
          <w:b/>
          <w:bCs/>
          <w:sz w:val="28"/>
          <w:szCs w:val="28"/>
        </w:rPr>
        <w:t>生</w:t>
      </w:r>
      <w:r>
        <w:rPr>
          <w:rFonts w:asciiTheme="minorEastAsia" w:hAnsiTheme="minorEastAsia" w:hint="eastAsia"/>
          <w:b/>
          <w:bCs/>
          <w:sz w:val="28"/>
          <w:szCs w:val="28"/>
        </w:rPr>
        <w:t>科研创新基金项目申报</w:t>
      </w:r>
      <w:r>
        <w:rPr>
          <w:rFonts w:asciiTheme="minorEastAsia" w:hAnsiTheme="minorEastAsia" w:hint="eastAsia"/>
          <w:b/>
          <w:bCs/>
          <w:sz w:val="28"/>
          <w:szCs w:val="28"/>
        </w:rPr>
        <w:t>评审结果</w:t>
      </w:r>
    </w:p>
    <w:tbl>
      <w:tblPr>
        <w:tblW w:w="7724" w:type="dxa"/>
        <w:jc w:val="center"/>
        <w:tblLook w:val="04A0" w:firstRow="1" w:lastRow="0" w:firstColumn="1" w:lastColumn="0" w:noHBand="0" w:noVBand="1"/>
      </w:tblPr>
      <w:tblGrid>
        <w:gridCol w:w="1097"/>
        <w:gridCol w:w="960"/>
        <w:gridCol w:w="4237"/>
        <w:gridCol w:w="1430"/>
      </w:tblGrid>
      <w:tr w:rsidR="00236E3C">
        <w:trPr>
          <w:trHeight w:val="303"/>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bookmarkEnd w:id="0"/>
          <w:p w:rsidR="00236E3C" w:rsidRDefault="00C7420D">
            <w:pPr>
              <w:jc w:val="center"/>
              <w:rPr>
                <w:rFonts w:asciiTheme="minorEastAsia" w:hAnsiTheme="minorEastAsia"/>
                <w:b/>
                <w:bCs/>
                <w:sz w:val="28"/>
                <w:szCs w:val="28"/>
              </w:rPr>
            </w:pPr>
            <w:r>
              <w:rPr>
                <w:rFonts w:asciiTheme="minorEastAsia" w:hAnsiTheme="minorEastAsia" w:hint="eastAsia"/>
                <w:b/>
                <w:bCs/>
                <w:sz w:val="28"/>
                <w:szCs w:val="28"/>
              </w:rPr>
              <w:t>申报人</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jc w:val="center"/>
              <w:rPr>
                <w:rFonts w:asciiTheme="minorEastAsia" w:hAnsiTheme="minorEastAsia"/>
                <w:b/>
                <w:bCs/>
                <w:sz w:val="28"/>
                <w:szCs w:val="28"/>
              </w:rPr>
            </w:pPr>
            <w:r>
              <w:rPr>
                <w:rFonts w:asciiTheme="minorEastAsia" w:hAnsiTheme="minorEastAsia" w:hint="eastAsia"/>
                <w:b/>
                <w:bCs/>
                <w:sz w:val="28"/>
                <w:szCs w:val="28"/>
              </w:rPr>
              <w:t>年级</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jc w:val="center"/>
              <w:rPr>
                <w:rFonts w:asciiTheme="minorEastAsia" w:hAnsiTheme="minorEastAsia"/>
                <w:b/>
                <w:bCs/>
                <w:sz w:val="28"/>
                <w:szCs w:val="28"/>
              </w:rPr>
            </w:pPr>
            <w:r>
              <w:rPr>
                <w:rFonts w:asciiTheme="minorEastAsia" w:hAnsiTheme="minorEastAsia" w:hint="eastAsia"/>
                <w:b/>
                <w:bCs/>
                <w:sz w:val="28"/>
                <w:szCs w:val="28"/>
              </w:rPr>
              <w:t>论文题目</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jc w:val="center"/>
              <w:rPr>
                <w:rFonts w:asciiTheme="minorEastAsia" w:hAnsiTheme="minorEastAsia"/>
                <w:b/>
                <w:bCs/>
                <w:sz w:val="28"/>
                <w:szCs w:val="28"/>
              </w:rPr>
            </w:pPr>
            <w:r>
              <w:rPr>
                <w:rFonts w:asciiTheme="minorEastAsia" w:hAnsiTheme="minorEastAsia" w:hint="eastAsia"/>
                <w:b/>
                <w:bCs/>
                <w:sz w:val="28"/>
                <w:szCs w:val="28"/>
              </w:rPr>
              <w:t>立项类别</w:t>
            </w:r>
          </w:p>
        </w:tc>
      </w:tr>
      <w:tr w:rsidR="00236E3C">
        <w:trPr>
          <w:trHeight w:val="591"/>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罗青</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2021</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试论印第安妇女在北美毛皮贸易中的经济贡献（十八世纪中叶到十九世纪初）</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重点项目</w:t>
            </w:r>
          </w:p>
        </w:tc>
      </w:tr>
      <w:tr w:rsidR="00236E3C">
        <w:trPr>
          <w:trHeight w:val="303"/>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杨情</w:t>
            </w:r>
            <w:proofErr w:type="gramEnd"/>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2021</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陈述与金毓</w:t>
            </w:r>
            <w:proofErr w:type="gramStart"/>
            <w:r>
              <w:rPr>
                <w:rFonts w:ascii="宋体" w:eastAsia="宋体" w:hAnsi="宋体" w:cs="宋体" w:hint="eastAsia"/>
                <w:color w:val="000000"/>
                <w:kern w:val="0"/>
                <w:sz w:val="22"/>
                <w:lang w:bidi="ar"/>
              </w:rPr>
              <w:t>黻</w:t>
            </w:r>
            <w:proofErr w:type="gramEnd"/>
            <w:r>
              <w:rPr>
                <w:rFonts w:ascii="宋体" w:eastAsia="宋体" w:hAnsi="宋体" w:cs="宋体" w:hint="eastAsia"/>
                <w:color w:val="000000"/>
                <w:kern w:val="0"/>
                <w:sz w:val="22"/>
                <w:lang w:bidi="ar"/>
              </w:rPr>
              <w:t>交游考论</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重点项目</w:t>
            </w:r>
          </w:p>
        </w:tc>
      </w:tr>
      <w:tr w:rsidR="00236E3C">
        <w:trPr>
          <w:trHeight w:val="28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覃雯靖</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明代书院与“大一统”建构研究——以海南书院为例</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重点项目</w:t>
            </w:r>
          </w:p>
        </w:tc>
      </w:tr>
      <w:tr w:rsidR="00236E3C">
        <w:trPr>
          <w:trHeight w:val="720"/>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曹雪</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2021</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战时动员背景之下大后方同业公会的社会责任研究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591"/>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陈攀</w:t>
            </w:r>
            <w:proofErr w:type="gramEnd"/>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旅游地居民社会资本对社区韧性影响研究：基于身份认同视角</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28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李昊</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社会文化史观在初中历史教学中的运用研究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28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杨志涵</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回鹘文契约文书中的经济现象规律研究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28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黄馨月</w:t>
            </w:r>
            <w:proofErr w:type="gramEnd"/>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2021</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20 </w:t>
            </w:r>
            <w:r>
              <w:rPr>
                <w:rFonts w:ascii="宋体" w:eastAsia="宋体" w:hAnsi="宋体" w:cs="宋体" w:hint="eastAsia"/>
                <w:color w:val="000000"/>
                <w:kern w:val="0"/>
                <w:sz w:val="22"/>
                <w:lang w:bidi="ar"/>
              </w:rPr>
              <w:t>世纪</w:t>
            </w:r>
            <w:r>
              <w:rPr>
                <w:rFonts w:ascii="宋体" w:eastAsia="宋体" w:hAnsi="宋体" w:cs="宋体" w:hint="eastAsia"/>
                <w:color w:val="000000"/>
                <w:kern w:val="0"/>
                <w:sz w:val="22"/>
                <w:lang w:bidi="ar"/>
              </w:rPr>
              <w:t xml:space="preserve"> 60~70 </w:t>
            </w:r>
            <w:r>
              <w:rPr>
                <w:rFonts w:ascii="宋体" w:eastAsia="宋体" w:hAnsi="宋体" w:cs="宋体" w:hint="eastAsia"/>
                <w:color w:val="000000"/>
                <w:kern w:val="0"/>
                <w:sz w:val="22"/>
                <w:lang w:bidi="ar"/>
              </w:rPr>
              <w:t>年代</w:t>
            </w:r>
            <w:r>
              <w:rPr>
                <w:rFonts w:ascii="宋体" w:eastAsia="宋体" w:hAnsi="宋体" w:cs="宋体" w:hint="eastAsia"/>
                <w:color w:val="000000"/>
                <w:kern w:val="0"/>
                <w:sz w:val="22"/>
                <w:lang w:bidi="ar"/>
              </w:rPr>
              <w:t xml:space="preserve"> BBC </w:t>
            </w:r>
            <w:r>
              <w:rPr>
                <w:rFonts w:ascii="宋体" w:eastAsia="宋体" w:hAnsi="宋体" w:cs="宋体" w:hint="eastAsia"/>
                <w:color w:val="000000"/>
                <w:kern w:val="0"/>
                <w:sz w:val="22"/>
                <w:lang w:bidi="ar"/>
              </w:rPr>
              <w:t>在英国社区教育中的作用与贡献</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28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张颌</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高中历史跨学科主题教学的运用及思考</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591"/>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何迎庆</w:t>
            </w:r>
            <w:proofErr w:type="gramEnd"/>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地方志中“三交”史料的整理与研究——以晚清民国</w:t>
            </w:r>
            <w:proofErr w:type="gramStart"/>
            <w:r>
              <w:rPr>
                <w:rFonts w:ascii="宋体" w:eastAsia="宋体" w:hAnsi="宋体" w:cs="宋体" w:hint="eastAsia"/>
                <w:color w:val="000000"/>
                <w:kern w:val="0"/>
                <w:sz w:val="22"/>
                <w:lang w:bidi="ar"/>
              </w:rPr>
              <w:t>四川涉藏地方志</w:t>
            </w:r>
            <w:proofErr w:type="gramEnd"/>
            <w:r>
              <w:rPr>
                <w:rFonts w:ascii="宋体" w:eastAsia="宋体" w:hAnsi="宋体" w:cs="宋体" w:hint="eastAsia"/>
                <w:color w:val="000000"/>
                <w:kern w:val="0"/>
                <w:sz w:val="22"/>
                <w:lang w:bidi="ar"/>
              </w:rPr>
              <w:t>为中心</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一般项目</w:t>
            </w:r>
          </w:p>
        </w:tc>
      </w:tr>
      <w:tr w:rsidR="00236E3C">
        <w:trPr>
          <w:trHeight w:val="303"/>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敬川</w:t>
            </w:r>
            <w:proofErr w:type="gramEnd"/>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2020</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民国西康精英女性国家认同研究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后期资助</w:t>
            </w:r>
          </w:p>
        </w:tc>
      </w:tr>
      <w:tr w:rsidR="00236E3C">
        <w:trPr>
          <w:trHeight w:val="303"/>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陈菊</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2021</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我国酒店企业社会责任实践研究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后期资助</w:t>
            </w:r>
          </w:p>
        </w:tc>
      </w:tr>
      <w:tr w:rsidR="00236E3C">
        <w:trPr>
          <w:trHeight w:val="303"/>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徐之珺</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2021</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教育戏剧资源在历史美育教学中的运用研究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后期资助</w:t>
            </w:r>
          </w:p>
        </w:tc>
      </w:tr>
      <w:tr w:rsidR="00236E3C">
        <w:trPr>
          <w:trHeight w:val="303"/>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陈瑶</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汉晋时</w:t>
            </w:r>
            <w:proofErr w:type="gramStart"/>
            <w:r>
              <w:rPr>
                <w:rFonts w:ascii="宋体" w:eastAsia="宋体" w:hAnsi="宋体" w:cs="宋体" w:hint="eastAsia"/>
                <w:color w:val="000000"/>
                <w:kern w:val="0"/>
                <w:sz w:val="22"/>
                <w:lang w:bidi="ar"/>
              </w:rPr>
              <w:t>谯</w:t>
            </w:r>
            <w:proofErr w:type="gramEnd"/>
            <w:r>
              <w:rPr>
                <w:rFonts w:ascii="宋体" w:eastAsia="宋体" w:hAnsi="宋体" w:cs="宋体" w:hint="eastAsia"/>
                <w:color w:val="000000"/>
                <w:kern w:val="0"/>
                <w:sz w:val="22"/>
                <w:lang w:bidi="ar"/>
              </w:rPr>
              <w:t>姓与巴蜀豪族</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后期资助</w:t>
            </w:r>
          </w:p>
        </w:tc>
      </w:tr>
      <w:tr w:rsidR="00236E3C">
        <w:trPr>
          <w:trHeight w:val="591"/>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谢静静</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2022</w:t>
            </w:r>
          </w:p>
        </w:tc>
        <w:tc>
          <w:tcPr>
            <w:tcW w:w="4237"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left"/>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中华优秀传统文化融入川西民族地区基层社会治理的价值和路径研究</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236E3C" w:rsidRDefault="00C7420D">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后期资助</w:t>
            </w:r>
          </w:p>
        </w:tc>
      </w:tr>
    </w:tbl>
    <w:p w:rsidR="00236E3C" w:rsidRDefault="00236E3C">
      <w:pPr>
        <w:widowControl/>
        <w:jc w:val="center"/>
        <w:textAlignment w:val="top"/>
        <w:rPr>
          <w:rFonts w:ascii="宋体" w:eastAsia="宋体" w:hAnsi="宋体" w:cs="宋体"/>
          <w:color w:val="000000"/>
          <w:kern w:val="0"/>
          <w:sz w:val="22"/>
          <w:lang w:bidi="ar"/>
        </w:rPr>
      </w:pPr>
    </w:p>
    <w:sectPr w:rsidR="00236E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U4ZDQwZmI1ODM5NTJmOWE1YzM5MzdmNTEzZDZmM2YifQ=="/>
  </w:docVars>
  <w:rsids>
    <w:rsidRoot w:val="5BC54EE9"/>
    <w:rsid w:val="00236E3C"/>
    <w:rsid w:val="00C7420D"/>
    <w:rsid w:val="0A3301B7"/>
    <w:rsid w:val="18AC349F"/>
    <w:rsid w:val="1AA72BF2"/>
    <w:rsid w:val="36AE457D"/>
    <w:rsid w:val="3BB80047"/>
    <w:rsid w:val="44DA298B"/>
    <w:rsid w:val="4B0A368B"/>
    <w:rsid w:val="4B4565B3"/>
    <w:rsid w:val="51DA5873"/>
    <w:rsid w:val="5BC54EE9"/>
    <w:rsid w:val="644E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2E6B0B-0E6B-44FB-8218-29D00BFD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Pr>
      <w:rFonts w:ascii="宋体" w:eastAsia="宋体" w:hAnsi="宋体" w:cs="宋体" w:hint="eastAsia"/>
      <w:color w:val="000000"/>
      <w:sz w:val="21"/>
      <w:szCs w:val="21"/>
      <w:u w:val="none"/>
    </w:rPr>
  </w:style>
  <w:style w:type="character" w:customStyle="1" w:styleId="font01">
    <w:name w:val="font01"/>
    <w:basedOn w:val="a0"/>
    <w:rPr>
      <w:rFonts w:ascii="Calibri" w:hAnsi="Calibri" w:cs="Calibri"/>
      <w:color w:val="000000"/>
      <w:sz w:val="21"/>
      <w:szCs w:val="21"/>
      <w:u w:val="none"/>
    </w:rPr>
  </w:style>
  <w:style w:type="character" w:customStyle="1" w:styleId="font11">
    <w:name w:val="font11"/>
    <w:basedOn w:val="a0"/>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眉弯</dc:creator>
  <cp:lastModifiedBy>Administrator</cp:lastModifiedBy>
  <cp:revision>2</cp:revision>
  <dcterms:created xsi:type="dcterms:W3CDTF">2023-01-11T03:32:00Z</dcterms:created>
  <dcterms:modified xsi:type="dcterms:W3CDTF">2023-01-11T03:32:00Z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D0E75BDCCDE64E60A3B27AFE445C6098</vt:lpwstr>
  </property>
</Properties>
</file>