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405" w:rsidRPr="00A23699" w:rsidRDefault="00A23699">
      <w:pPr>
        <w:rPr>
          <w:rFonts w:ascii="仿宋_GB2312" w:eastAsia="仿宋_GB2312"/>
          <w:sz w:val="32"/>
          <w:szCs w:val="32"/>
        </w:rPr>
      </w:pPr>
      <w:r w:rsidRPr="00A23699">
        <w:rPr>
          <w:rFonts w:ascii="仿宋_GB2312" w:eastAsia="仿宋_GB2312" w:hint="eastAsia"/>
          <w:sz w:val="32"/>
          <w:szCs w:val="32"/>
        </w:rPr>
        <w:t>附件</w:t>
      </w:r>
      <w:r w:rsidR="005D34E2">
        <w:rPr>
          <w:rFonts w:ascii="仿宋_GB2312" w:eastAsia="仿宋_GB2312"/>
          <w:sz w:val="32"/>
          <w:szCs w:val="32"/>
        </w:rPr>
        <w:t>2</w:t>
      </w:r>
      <w:r w:rsidRPr="00A23699">
        <w:rPr>
          <w:rFonts w:ascii="仿宋_GB2312" w:eastAsia="仿宋_GB2312" w:hint="eastAsia"/>
          <w:sz w:val="32"/>
          <w:szCs w:val="32"/>
        </w:rPr>
        <w:t>：</w:t>
      </w:r>
    </w:p>
    <w:p w:rsidR="00A23699" w:rsidRPr="00176D9F" w:rsidRDefault="00A23699" w:rsidP="00A23699">
      <w:pPr>
        <w:jc w:val="center"/>
        <w:rPr>
          <w:rFonts w:ascii="小标宋" w:eastAsia="小标宋" w:hAnsi="仿宋" w:cs="仿宋"/>
          <w:sz w:val="36"/>
          <w:szCs w:val="36"/>
        </w:rPr>
      </w:pPr>
      <w:r w:rsidRPr="00176D9F">
        <w:rPr>
          <w:rFonts w:ascii="小标宋" w:eastAsia="小标宋" w:hAnsi="仿宋" w:cs="仿宋" w:hint="eastAsia"/>
          <w:sz w:val="36"/>
          <w:szCs w:val="36"/>
        </w:rPr>
        <w:t>学生网上申请操作流程</w:t>
      </w:r>
    </w:p>
    <w:p w:rsidR="00A23699" w:rsidRDefault="00A23699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23699">
        <w:rPr>
          <w:rFonts w:ascii="仿宋_GB2312" w:eastAsia="仿宋_GB2312" w:hint="eastAsia"/>
          <w:sz w:val="32"/>
          <w:szCs w:val="32"/>
        </w:rPr>
        <w:t>第一步：登录。学生进入教务管理系统登录页面</w:t>
      </w:r>
      <w:hyperlink r:id="rId6" w:history="1">
        <w:r w:rsidR="00FA11D9" w:rsidRPr="00FC7C11">
          <w:rPr>
            <w:rStyle w:val="a3"/>
            <w:rFonts w:ascii="仿宋_GB2312" w:eastAsia="仿宋_GB2312" w:hint="eastAsia"/>
            <w:sz w:val="32"/>
            <w:szCs w:val="32"/>
          </w:rPr>
          <w:t>http://202.115.194.60/</w:t>
        </w:r>
      </w:hyperlink>
      <w:r w:rsidR="00A8471E" w:rsidRPr="00A8471E">
        <w:rPr>
          <w:rFonts w:ascii="仿宋_GB2312" w:eastAsia="仿宋_GB2312" w:hint="eastAsia"/>
          <w:sz w:val="32"/>
          <w:szCs w:val="32"/>
        </w:rPr>
        <w:t>,</w:t>
      </w:r>
      <w:r w:rsidR="00FA11D9">
        <w:rPr>
          <w:rFonts w:ascii="仿宋_GB2312" w:eastAsia="仿宋_GB2312" w:hint="eastAsia"/>
          <w:sz w:val="32"/>
          <w:szCs w:val="32"/>
        </w:rPr>
        <w:t>使用统一认证登录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3699" w:rsidRDefault="00A23699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第二步：填写申请。</w:t>
      </w:r>
    </w:p>
    <w:p w:rsidR="006139E4" w:rsidRDefault="006139E4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选择“学籍”菜单，</w:t>
      </w:r>
      <w:r w:rsidR="00205D2A">
        <w:rPr>
          <w:rFonts w:ascii="仿宋_GB2312" w:eastAsia="仿宋_GB2312" w:hint="eastAsia"/>
          <w:sz w:val="32"/>
          <w:szCs w:val="32"/>
        </w:rPr>
        <w:t>点击“转专业管理”</w:t>
      </w:r>
      <w:r w:rsidR="009B11E7">
        <w:rPr>
          <w:rFonts w:ascii="仿宋_GB2312" w:eastAsia="仿宋_GB2312" w:hint="eastAsia"/>
          <w:sz w:val="32"/>
          <w:szCs w:val="32"/>
        </w:rPr>
        <w:t>（页面最左下角展开折叠菜单）</w:t>
      </w:r>
      <w:r w:rsidR="00205D2A">
        <w:rPr>
          <w:rFonts w:ascii="仿宋_GB2312" w:eastAsia="仿宋_GB2312" w:hint="eastAsia"/>
          <w:sz w:val="32"/>
          <w:szCs w:val="32"/>
        </w:rPr>
        <w:t>，选择</w:t>
      </w:r>
      <w:r>
        <w:rPr>
          <w:rFonts w:ascii="仿宋_GB2312" w:eastAsia="仿宋_GB2312" w:hint="eastAsia"/>
          <w:sz w:val="32"/>
          <w:szCs w:val="32"/>
        </w:rPr>
        <w:t>“学生申请”</w:t>
      </w:r>
      <w:r w:rsidR="00176D9F">
        <w:rPr>
          <w:rFonts w:ascii="仿宋_GB2312" w:eastAsia="仿宋_GB2312" w:hint="eastAsia"/>
          <w:sz w:val="32"/>
          <w:szCs w:val="32"/>
        </w:rPr>
        <w:t>，依次选择转入学院、转入专业，并简明地填写申请原因后点击“保存”按钮，</w:t>
      </w:r>
      <w:r w:rsidR="00262CEC">
        <w:rPr>
          <w:rFonts w:ascii="仿宋_GB2312" w:eastAsia="仿宋_GB2312" w:hint="eastAsia"/>
          <w:sz w:val="32"/>
          <w:szCs w:val="32"/>
        </w:rPr>
        <w:t>提</w:t>
      </w:r>
      <w:bookmarkStart w:id="0" w:name="_GoBack"/>
      <w:bookmarkEnd w:id="0"/>
      <w:r w:rsidR="00262CEC">
        <w:rPr>
          <w:rFonts w:ascii="仿宋_GB2312" w:eastAsia="仿宋_GB2312" w:hint="eastAsia"/>
          <w:sz w:val="32"/>
          <w:szCs w:val="32"/>
        </w:rPr>
        <w:t>交</w:t>
      </w:r>
      <w:r w:rsidR="00176D9F">
        <w:rPr>
          <w:rFonts w:ascii="仿宋_GB2312" w:eastAsia="仿宋_GB2312" w:hint="eastAsia"/>
          <w:sz w:val="32"/>
          <w:szCs w:val="32"/>
        </w:rPr>
        <w:t>申请。</w:t>
      </w:r>
      <w:r w:rsidR="009A25D5">
        <w:rPr>
          <w:rFonts w:ascii="仿宋_GB2312" w:eastAsia="仿宋_GB2312" w:hint="eastAsia"/>
          <w:sz w:val="32"/>
          <w:szCs w:val="32"/>
        </w:rPr>
        <w:t>需兼报“普通转专业”与“卓越、拔尖人才实验班”的学生，须分别填写。</w:t>
      </w:r>
      <w:r w:rsidR="00262CEC">
        <w:rPr>
          <w:rFonts w:ascii="仿宋_GB2312" w:eastAsia="仿宋_GB2312" w:hint="eastAsia"/>
          <w:sz w:val="32"/>
          <w:szCs w:val="32"/>
        </w:rPr>
        <w:t>如下图所示：</w:t>
      </w:r>
    </w:p>
    <w:p w:rsidR="00445F66" w:rsidRDefault="00445F66" w:rsidP="00445F6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6850" cy="2095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EC" w:rsidRDefault="00262CEC" w:rsidP="00A23699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第三步：检查申请。</w:t>
      </w:r>
    </w:p>
    <w:p w:rsidR="006139E4" w:rsidRPr="00A23699" w:rsidRDefault="00262CEC" w:rsidP="009A25D5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选择“学籍”菜单，点击“申请列表”可查看已提交的转专业申请，</w:t>
      </w:r>
      <w:r w:rsidR="00A8471E">
        <w:rPr>
          <w:rFonts w:ascii="仿宋_GB2312" w:eastAsia="仿宋_GB2312" w:hint="eastAsia"/>
          <w:sz w:val="32"/>
          <w:szCs w:val="32"/>
        </w:rPr>
        <w:t>点击操作栏中的“查看流程”可查询转专业考核信息及成绩、录取情况。</w:t>
      </w:r>
    </w:p>
    <w:sectPr w:rsidR="006139E4" w:rsidRPr="00A2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7A" w:rsidRDefault="00C6007A" w:rsidP="00205D2A">
      <w:r>
        <w:separator/>
      </w:r>
    </w:p>
  </w:endnote>
  <w:endnote w:type="continuationSeparator" w:id="0">
    <w:p w:rsidR="00C6007A" w:rsidRDefault="00C6007A" w:rsidP="0020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7A" w:rsidRDefault="00C6007A" w:rsidP="00205D2A">
      <w:r>
        <w:separator/>
      </w:r>
    </w:p>
  </w:footnote>
  <w:footnote w:type="continuationSeparator" w:id="0">
    <w:p w:rsidR="00C6007A" w:rsidRDefault="00C6007A" w:rsidP="0020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99"/>
    <w:rsid w:val="00176D9F"/>
    <w:rsid w:val="00205D2A"/>
    <w:rsid w:val="00212484"/>
    <w:rsid w:val="00262CEC"/>
    <w:rsid w:val="00287D6E"/>
    <w:rsid w:val="00445F66"/>
    <w:rsid w:val="005D34E2"/>
    <w:rsid w:val="006139E4"/>
    <w:rsid w:val="00654B2C"/>
    <w:rsid w:val="0068136D"/>
    <w:rsid w:val="00957D69"/>
    <w:rsid w:val="009A25D5"/>
    <w:rsid w:val="009B11E7"/>
    <w:rsid w:val="009F1D44"/>
    <w:rsid w:val="00A23699"/>
    <w:rsid w:val="00A8471E"/>
    <w:rsid w:val="00B75D0F"/>
    <w:rsid w:val="00BA6BBD"/>
    <w:rsid w:val="00BC6B82"/>
    <w:rsid w:val="00C6007A"/>
    <w:rsid w:val="00DE7405"/>
    <w:rsid w:val="00FA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B438"/>
  <w15:docId w15:val="{3B391EE7-63C4-4A6A-A591-03443A45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3699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6139E4"/>
    <w:rPr>
      <w:sz w:val="18"/>
      <w:szCs w:val="18"/>
    </w:rPr>
  </w:style>
  <w:style w:type="character" w:customStyle="1" w:styleId="a5">
    <w:name w:val="批注框文本 字符"/>
    <w:basedOn w:val="a0"/>
    <w:link w:val="a4"/>
    <w:rsid w:val="006139E4"/>
    <w:rPr>
      <w:kern w:val="2"/>
      <w:sz w:val="18"/>
      <w:szCs w:val="18"/>
    </w:rPr>
  </w:style>
  <w:style w:type="paragraph" w:styleId="a6">
    <w:name w:val="header"/>
    <w:basedOn w:val="a"/>
    <w:link w:val="a7"/>
    <w:rsid w:val="00205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05D2A"/>
    <w:rPr>
      <w:kern w:val="2"/>
      <w:sz w:val="18"/>
      <w:szCs w:val="18"/>
    </w:rPr>
  </w:style>
  <w:style w:type="paragraph" w:styleId="a8">
    <w:name w:val="footer"/>
    <w:basedOn w:val="a"/>
    <w:link w:val="a9"/>
    <w:rsid w:val="00205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05D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5.194.6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12</cp:revision>
  <cp:lastPrinted>2020-12-01T08:22:00Z</cp:lastPrinted>
  <dcterms:created xsi:type="dcterms:W3CDTF">2020-12-01T02:49:00Z</dcterms:created>
  <dcterms:modified xsi:type="dcterms:W3CDTF">2025-12-17T07:06:00Z</dcterms:modified>
</cp:coreProperties>
</file>